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63"/>
      </w:tblGrid>
      <w:tr w:rsidR="0031241D" w:rsidRPr="00391A6C" w:rsidTr="009D7D2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110" w:type="dxa"/>
          </w:tcPr>
          <w:p w:rsidR="0031241D" w:rsidRPr="00391A6C" w:rsidRDefault="0031241D" w:rsidP="009D7D24">
            <w:pPr>
              <w:pStyle w:val="a3"/>
              <w:jc w:val="both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391A6C">
              <w:rPr>
                <w:bCs/>
                <w:sz w:val="24"/>
                <w:szCs w:val="24"/>
                <w:lang w:val="ru-RU"/>
              </w:rPr>
              <w:t>Жерлерді</w:t>
            </w:r>
            <w:proofErr w:type="spellEnd"/>
            <w:r w:rsidRPr="00391A6C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91A6C">
              <w:rPr>
                <w:bCs/>
                <w:sz w:val="24"/>
                <w:szCs w:val="24"/>
                <w:lang w:val="ru-RU"/>
              </w:rPr>
              <w:t>мемлекеттік</w:t>
            </w:r>
            <w:proofErr w:type="spellEnd"/>
            <w:r w:rsidRPr="00391A6C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91A6C">
              <w:rPr>
                <w:bCs/>
                <w:sz w:val="24"/>
                <w:szCs w:val="24"/>
                <w:lang w:val="ru-RU"/>
              </w:rPr>
              <w:t>тіркеу</w:t>
            </w:r>
            <w:proofErr w:type="spellEnd"/>
            <w:r w:rsidRPr="00391A6C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91A6C">
              <w:rPr>
                <w:bCs/>
                <w:sz w:val="24"/>
                <w:szCs w:val="24"/>
                <w:lang w:val="ru-RU"/>
              </w:rPr>
              <w:t>және</w:t>
            </w:r>
            <w:proofErr w:type="spellEnd"/>
            <w:r w:rsidRPr="00391A6C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91A6C">
              <w:rPr>
                <w:bCs/>
                <w:sz w:val="24"/>
                <w:szCs w:val="24"/>
                <w:lang w:val="ru-RU"/>
              </w:rPr>
              <w:t>жерлерді</w:t>
            </w:r>
            <w:proofErr w:type="spellEnd"/>
            <w:r w:rsidRPr="00391A6C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91A6C">
              <w:rPr>
                <w:bCs/>
                <w:sz w:val="24"/>
                <w:szCs w:val="24"/>
                <w:lang w:val="ru-RU"/>
              </w:rPr>
              <w:t>мемлекеттік</w:t>
            </w:r>
            <w:proofErr w:type="spellEnd"/>
            <w:r w:rsidRPr="00391A6C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91A6C">
              <w:rPr>
                <w:bCs/>
                <w:sz w:val="24"/>
                <w:szCs w:val="24"/>
                <w:lang w:val="ru-RU"/>
              </w:rPr>
              <w:t>бақылау</w:t>
            </w:r>
            <w:proofErr w:type="spellEnd"/>
            <w:r w:rsidRPr="00391A6C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91A6C">
              <w:rPr>
                <w:bCs/>
                <w:sz w:val="24"/>
                <w:szCs w:val="24"/>
                <w:lang w:val="ru-RU"/>
              </w:rPr>
              <w:t>арасындағы</w:t>
            </w:r>
            <w:proofErr w:type="spellEnd"/>
            <w:r w:rsidRPr="00391A6C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91A6C">
              <w:rPr>
                <w:bCs/>
                <w:sz w:val="24"/>
                <w:szCs w:val="24"/>
                <w:lang w:val="ru-RU"/>
              </w:rPr>
              <w:t>байланыс</w:t>
            </w:r>
            <w:proofErr w:type="spellEnd"/>
          </w:p>
        </w:tc>
      </w:tr>
      <w:tr w:rsidR="0031241D" w:rsidRPr="00391A6C" w:rsidTr="009D7D2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110" w:type="dxa"/>
          </w:tcPr>
          <w:p w:rsidR="0031241D" w:rsidRPr="00391A6C" w:rsidRDefault="0031241D" w:rsidP="009D7D24">
            <w:pPr>
              <w:pStyle w:val="a3"/>
              <w:jc w:val="both"/>
              <w:rPr>
                <w:bCs/>
                <w:sz w:val="24"/>
                <w:szCs w:val="24"/>
                <w:lang w:val="kk-KZ"/>
              </w:rPr>
            </w:pPr>
            <w:r w:rsidRPr="00391A6C">
              <w:rPr>
                <w:bCs/>
                <w:sz w:val="24"/>
                <w:szCs w:val="24"/>
                <w:lang w:val="kk-KZ"/>
              </w:rPr>
              <w:t>Жерге орналастыру мен жерлерді мемлекеттік бақылау арасындағы байланыс</w:t>
            </w:r>
          </w:p>
        </w:tc>
      </w:tr>
      <w:tr w:rsidR="0031241D" w:rsidRPr="00391A6C" w:rsidTr="009D7D2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110" w:type="dxa"/>
          </w:tcPr>
          <w:p w:rsidR="0031241D" w:rsidRPr="00391A6C" w:rsidRDefault="0031241D" w:rsidP="009D7D24">
            <w:pPr>
              <w:pStyle w:val="a3"/>
              <w:jc w:val="both"/>
              <w:rPr>
                <w:bCs/>
                <w:sz w:val="24"/>
                <w:szCs w:val="24"/>
                <w:lang w:val="kk-KZ"/>
              </w:rPr>
            </w:pPr>
            <w:r w:rsidRPr="00391A6C">
              <w:rPr>
                <w:bCs/>
                <w:sz w:val="24"/>
                <w:szCs w:val="24"/>
                <w:lang w:val="kk-KZ"/>
              </w:rPr>
              <w:t>Жерлерді түгендеудің мемлекеттік бақылау жүргізудегі маңызы</w:t>
            </w:r>
          </w:p>
        </w:tc>
      </w:tr>
      <w:tr w:rsidR="0031241D" w:rsidRPr="00391A6C" w:rsidTr="009D7D2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110" w:type="dxa"/>
          </w:tcPr>
          <w:p w:rsidR="0031241D" w:rsidRPr="00391A6C" w:rsidRDefault="0031241D" w:rsidP="009D7D24">
            <w:pPr>
              <w:pStyle w:val="a3"/>
              <w:jc w:val="both"/>
              <w:rPr>
                <w:bCs/>
                <w:sz w:val="24"/>
                <w:szCs w:val="24"/>
                <w:lang w:val="kk-KZ"/>
              </w:rPr>
            </w:pPr>
            <w:r w:rsidRPr="00391A6C">
              <w:rPr>
                <w:bCs/>
                <w:sz w:val="24"/>
                <w:szCs w:val="24"/>
                <w:lang w:val="kk-KZ"/>
              </w:rPr>
              <w:t>МЖК мен жерлерді мемлекеттік бақылау арасындағы байланыс</w:t>
            </w:r>
          </w:p>
        </w:tc>
      </w:tr>
      <w:tr w:rsidR="0031241D" w:rsidRPr="00391A6C" w:rsidTr="009D7D2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110" w:type="dxa"/>
          </w:tcPr>
          <w:p w:rsidR="0031241D" w:rsidRPr="00391A6C" w:rsidRDefault="0031241D" w:rsidP="009D7D24">
            <w:pPr>
              <w:pStyle w:val="a3"/>
              <w:jc w:val="both"/>
              <w:rPr>
                <w:bCs/>
                <w:sz w:val="24"/>
                <w:szCs w:val="24"/>
                <w:lang w:val="kk-KZ"/>
              </w:rPr>
            </w:pPr>
            <w:r w:rsidRPr="00391A6C">
              <w:rPr>
                <w:bCs/>
                <w:sz w:val="24"/>
                <w:szCs w:val="24"/>
                <w:lang w:val="kk-KZ"/>
              </w:rPr>
              <w:t>ШҚО жерді пайдалану мен қорғау саласындағы мемлекеттік мекеменің құрылымы мен құзіреттері</w:t>
            </w:r>
          </w:p>
        </w:tc>
      </w:tr>
    </w:tbl>
    <w:p w:rsidR="00C45BD7" w:rsidRPr="0031241D" w:rsidRDefault="00C45BD7">
      <w:pPr>
        <w:rPr>
          <w:lang w:val="kk-KZ"/>
        </w:rPr>
      </w:pPr>
      <w:bookmarkStart w:id="0" w:name="_GoBack"/>
      <w:bookmarkEnd w:id="0"/>
    </w:p>
    <w:sectPr w:rsidR="00C45BD7" w:rsidRPr="003124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0B2"/>
    <w:rsid w:val="0031241D"/>
    <w:rsid w:val="004E20B2"/>
    <w:rsid w:val="00C45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D9CEDD-28BA-4EF5-9FD3-46A4BAC64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241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1241D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31241D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>diakov.net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2020-04-07T17:57:00Z</dcterms:created>
  <dcterms:modified xsi:type="dcterms:W3CDTF">2020-04-07T17:57:00Z</dcterms:modified>
</cp:coreProperties>
</file>